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2F0359" w14:textId="77777777" w:rsidR="009D052D" w:rsidRDefault="009D052D" w:rsidP="009D052D">
      <w:pPr>
        <w:widowControl w:val="0"/>
        <w:autoSpaceDE w:val="0"/>
        <w:autoSpaceDN w:val="0"/>
        <w:adjustRightInd w:val="0"/>
        <w:spacing w:after="240" w:line="340" w:lineRule="atLeast"/>
        <w:rPr>
          <w:rFonts w:ascii="Times" w:hAnsi="Times" w:cs="Times"/>
          <w:b/>
          <w:bCs/>
          <w:color w:val="000000"/>
          <w:sz w:val="29"/>
          <w:szCs w:val="29"/>
        </w:rPr>
      </w:pPr>
      <w:r>
        <w:rPr>
          <w:rFonts w:ascii="Times" w:hAnsi="Times" w:cs="Times"/>
          <w:b/>
          <w:bCs/>
          <w:color w:val="000000"/>
          <w:sz w:val="29"/>
          <w:szCs w:val="29"/>
        </w:rPr>
        <w:t>Topic 1.</w:t>
      </w:r>
    </w:p>
    <w:p w14:paraId="31A011C0" w14:textId="77777777" w:rsidR="009D052D" w:rsidRDefault="009D052D" w:rsidP="009D052D">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 xml:space="preserve">Health Care Infographic (Poster) </w:t>
      </w:r>
    </w:p>
    <w:p w14:paraId="64D5B0DD" w14:textId="77777777" w:rsidR="009D052D" w:rsidRDefault="009D052D" w:rsidP="009D052D">
      <w:pPr>
        <w:widowControl w:val="0"/>
        <w:autoSpaceDE w:val="0"/>
        <w:autoSpaceDN w:val="0"/>
        <w:adjustRightInd w:val="0"/>
        <w:spacing w:after="240" w:line="340" w:lineRule="atLeast"/>
        <w:rPr>
          <w:rFonts w:ascii="Times" w:hAnsi="Times" w:cs="Times"/>
          <w:color w:val="000000"/>
          <w:sz w:val="29"/>
          <w:szCs w:val="29"/>
          <w:u w:val="single"/>
        </w:rPr>
      </w:pPr>
      <w:r>
        <w:rPr>
          <w:rFonts w:ascii="Times" w:hAnsi="Times" w:cs="Times"/>
          <w:color w:val="000000"/>
          <w:sz w:val="29"/>
          <w:szCs w:val="29"/>
        </w:rPr>
        <w:t xml:space="preserve">Today, technology has changed the way we communicate and share health related information. Using the personal computer, smart phones, tablets and the Internet, patients have become consumers and now access and share health information. </w:t>
      </w:r>
      <w:r>
        <w:rPr>
          <w:rFonts w:ascii="Times" w:hAnsi="Times" w:cs="Times"/>
          <w:b/>
          <w:bCs/>
          <w:color w:val="000000"/>
          <w:sz w:val="29"/>
          <w:szCs w:val="29"/>
        </w:rPr>
        <w:t xml:space="preserve">Infographics </w:t>
      </w:r>
      <w:r>
        <w:rPr>
          <w:rFonts w:ascii="Times" w:hAnsi="Times" w:cs="Times"/>
          <w:color w:val="000000"/>
          <w:sz w:val="29"/>
          <w:szCs w:val="29"/>
        </w:rPr>
        <w:t xml:space="preserve">are a type of medium that uses a combination of short narratives and images to share information. They may contain a combination of text e.g. fonts and type setting, and visual images e.g. colors, </w:t>
      </w:r>
      <w:r w:rsidRPr="009D052D">
        <w:rPr>
          <w:rFonts w:ascii="Times" w:hAnsi="Times" w:cs="Times"/>
          <w:color w:val="000000"/>
          <w:sz w:val="29"/>
          <w:szCs w:val="29"/>
        </w:rPr>
        <w:t>textures, graphi</w:t>
      </w:r>
      <w:r w:rsidRPr="009D052D">
        <w:rPr>
          <w:rFonts w:ascii="Times" w:hAnsi="Times" w:cs="Times"/>
          <w:color w:val="000000"/>
          <w:sz w:val="29"/>
          <w:szCs w:val="29"/>
        </w:rPr>
        <w:t>cs and photos that tell a story.</w:t>
      </w:r>
      <w:r w:rsidRPr="009D052D">
        <w:rPr>
          <w:rFonts w:ascii="Times" w:hAnsi="Times" w:cs="Times"/>
          <w:color w:val="000000"/>
          <w:sz w:val="29"/>
          <w:szCs w:val="29"/>
          <w:u w:val="single"/>
        </w:rPr>
        <w:t xml:space="preserve"> </w:t>
      </w:r>
      <w:r w:rsidRPr="009D052D">
        <w:rPr>
          <w:rFonts w:ascii="Times" w:hAnsi="Times" w:cs="Times"/>
          <w:color w:val="000000"/>
          <w:sz w:val="29"/>
          <w:szCs w:val="29"/>
          <w:u w:val="single"/>
        </w:rPr>
        <w:t xml:space="preserve"> </w:t>
      </w:r>
    </w:p>
    <w:p w14:paraId="74EEFE60" w14:textId="77777777" w:rsidR="009D052D" w:rsidRPr="009D052D" w:rsidRDefault="009D052D" w:rsidP="009D052D">
      <w:pPr>
        <w:widowControl w:val="0"/>
        <w:autoSpaceDE w:val="0"/>
        <w:autoSpaceDN w:val="0"/>
        <w:adjustRightInd w:val="0"/>
        <w:spacing w:after="240" w:line="340" w:lineRule="atLeast"/>
        <w:rPr>
          <w:rFonts w:ascii="Times" w:hAnsi="Times" w:cs="Times"/>
          <w:color w:val="000000"/>
          <w:u w:val="single"/>
        </w:rPr>
      </w:pPr>
      <w:r>
        <w:rPr>
          <w:rFonts w:ascii="Times" w:hAnsi="Times" w:cs="Times"/>
          <w:color w:val="000000"/>
          <w:sz w:val="29"/>
          <w:szCs w:val="29"/>
          <w:u w:val="single"/>
        </w:rPr>
        <w:t>________________________________________________________________</w:t>
      </w:r>
    </w:p>
    <w:p w14:paraId="0FA19EE4" w14:textId="77777777" w:rsidR="009D052D" w:rsidRDefault="009D052D" w:rsidP="009D052D">
      <w:pPr>
        <w:widowControl w:val="0"/>
        <w:autoSpaceDE w:val="0"/>
        <w:autoSpaceDN w:val="0"/>
        <w:adjustRightInd w:val="0"/>
        <w:spacing w:after="240" w:line="340" w:lineRule="atLeast"/>
        <w:rPr>
          <w:rFonts w:ascii="Times" w:hAnsi="Times" w:cs="Times"/>
          <w:color w:val="000000"/>
        </w:rPr>
      </w:pPr>
      <w:r>
        <w:rPr>
          <w:rFonts w:ascii="Times" w:hAnsi="Times" w:cs="Times"/>
          <w:color w:val="000000"/>
          <w:sz w:val="29"/>
          <w:szCs w:val="29"/>
        </w:rPr>
        <w:t xml:space="preserve">Create a Health-Related </w:t>
      </w:r>
      <w:r>
        <w:rPr>
          <w:rFonts w:ascii="Times" w:hAnsi="Times" w:cs="Times"/>
          <w:b/>
          <w:bCs/>
          <w:color w:val="000000"/>
          <w:sz w:val="29"/>
          <w:szCs w:val="29"/>
        </w:rPr>
        <w:t>Infographic (Poster)</w:t>
      </w:r>
      <w:r>
        <w:rPr>
          <w:rFonts w:ascii="Times" w:hAnsi="Times" w:cs="Times"/>
          <w:color w:val="000000"/>
          <w:sz w:val="29"/>
          <w:szCs w:val="29"/>
        </w:rPr>
        <w:t>.</w:t>
      </w:r>
      <w:r>
        <w:rPr>
          <w:rFonts w:ascii="MS Mincho" w:eastAsia="MS Mincho" w:hAnsi="MS Mincho" w:cs="MS Mincho"/>
          <w:color w:val="000000"/>
          <w:sz w:val="29"/>
          <w:szCs w:val="29"/>
        </w:rPr>
        <w:t> </w:t>
      </w:r>
      <w:r>
        <w:rPr>
          <w:rFonts w:ascii="Times" w:hAnsi="Times" w:cs="Times"/>
          <w:b/>
          <w:bCs/>
          <w:color w:val="FB0007"/>
          <w:sz w:val="29"/>
          <w:szCs w:val="29"/>
        </w:rPr>
        <w:t>Topic: Healthcare / Telemedicine</w:t>
      </w:r>
      <w:r>
        <w:rPr>
          <w:rFonts w:ascii="MS Mincho" w:eastAsia="MS Mincho" w:hAnsi="MS Mincho" w:cs="MS Mincho"/>
          <w:b/>
          <w:bCs/>
          <w:color w:val="FB0007"/>
          <w:sz w:val="29"/>
          <w:szCs w:val="29"/>
        </w:rPr>
        <w:t> </w:t>
      </w:r>
      <w:r>
        <w:rPr>
          <w:rFonts w:ascii="Times" w:hAnsi="Times" w:cs="Times"/>
          <w:color w:val="000000"/>
          <w:sz w:val="29"/>
          <w:szCs w:val="29"/>
        </w:rPr>
        <w:t xml:space="preserve">You may choose any part of Telemedicine but your poster must be some topic about Telemedicine. </w:t>
      </w:r>
    </w:p>
    <w:p w14:paraId="4659479A" w14:textId="77777777" w:rsidR="009D052D" w:rsidRPr="009D052D" w:rsidRDefault="009D052D" w:rsidP="009D052D">
      <w:pPr>
        <w:widowControl w:val="0"/>
        <w:autoSpaceDE w:val="0"/>
        <w:autoSpaceDN w:val="0"/>
        <w:adjustRightInd w:val="0"/>
        <w:spacing w:after="240" w:line="340" w:lineRule="atLeast"/>
        <w:rPr>
          <w:rFonts w:ascii="Times" w:hAnsi="Times" w:cs="Times"/>
          <w:color w:val="000000"/>
          <w:u w:val="single"/>
        </w:rPr>
      </w:pPr>
      <w:r w:rsidRPr="009D052D">
        <w:rPr>
          <w:rFonts w:ascii="Times" w:hAnsi="Times" w:cs="Times"/>
          <w:b/>
          <w:bCs/>
          <w:color w:val="000000"/>
          <w:sz w:val="29"/>
          <w:szCs w:val="29"/>
          <w:u w:val="single"/>
        </w:rPr>
        <w:t xml:space="preserve">INFOGRAPHIC GUIDELINES </w:t>
      </w:r>
    </w:p>
    <w:p w14:paraId="6A1CB051" w14:textId="77777777" w:rsidR="009D052D" w:rsidRDefault="009D052D" w:rsidP="009D052D">
      <w:pPr>
        <w:widowControl w:val="0"/>
        <w:autoSpaceDE w:val="0"/>
        <w:autoSpaceDN w:val="0"/>
        <w:adjustRightInd w:val="0"/>
        <w:spacing w:after="240" w:line="340" w:lineRule="atLeast"/>
        <w:rPr>
          <w:rFonts w:ascii="Times" w:hAnsi="Times" w:cs="Times"/>
          <w:color w:val="000000"/>
        </w:rPr>
      </w:pPr>
      <w:r>
        <w:rPr>
          <w:rFonts w:ascii="Times" w:hAnsi="Times" w:cs="Times"/>
          <w:color w:val="000000"/>
          <w:sz w:val="29"/>
          <w:szCs w:val="29"/>
        </w:rPr>
        <w:t xml:space="preserve">You must create your Infographic (poster) as one page in PowerPoint Software. </w:t>
      </w:r>
    </w:p>
    <w:p w14:paraId="69A4F74E" w14:textId="77777777" w:rsidR="009D052D" w:rsidRDefault="009D052D" w:rsidP="009D052D">
      <w:pPr>
        <w:widowControl w:val="0"/>
        <w:autoSpaceDE w:val="0"/>
        <w:autoSpaceDN w:val="0"/>
        <w:adjustRightInd w:val="0"/>
        <w:spacing w:after="240" w:line="340" w:lineRule="atLeast"/>
        <w:rPr>
          <w:rFonts w:ascii="Times" w:hAnsi="Times" w:cs="Times"/>
          <w:color w:val="000000"/>
        </w:rPr>
      </w:pPr>
      <w:r>
        <w:rPr>
          <w:rFonts w:ascii="Times" w:hAnsi="Times" w:cs="Times"/>
          <w:color w:val="000000"/>
          <w:sz w:val="29"/>
          <w:szCs w:val="29"/>
        </w:rPr>
        <w:t>You must save your FINAL as a PDF to be uploaded to SAFE ASSIGN (SA). Title (Title is usually at the top and is all caps).</w:t>
      </w:r>
      <w:r>
        <w:rPr>
          <w:rFonts w:ascii="MS Mincho" w:eastAsia="MS Mincho" w:hAnsi="MS Mincho" w:cs="MS Mincho"/>
          <w:color w:val="000000"/>
          <w:sz w:val="29"/>
          <w:szCs w:val="29"/>
        </w:rPr>
        <w:t> </w:t>
      </w:r>
      <w:r>
        <w:rPr>
          <w:rFonts w:ascii="Times" w:hAnsi="Times" w:cs="Times"/>
          <w:color w:val="000000"/>
          <w:sz w:val="29"/>
          <w:szCs w:val="29"/>
        </w:rPr>
        <w:t xml:space="preserve">Develop a hierarchy of information. Make a Map on paper before you begin. Choose a Layout (either landscape or portrait). </w:t>
      </w:r>
    </w:p>
    <w:p w14:paraId="78B04A0B" w14:textId="77777777" w:rsidR="009D052D" w:rsidRDefault="009D052D" w:rsidP="009D052D">
      <w:pPr>
        <w:widowControl w:val="0"/>
        <w:autoSpaceDE w:val="0"/>
        <w:autoSpaceDN w:val="0"/>
        <w:adjustRightInd w:val="0"/>
        <w:spacing w:after="240" w:line="340" w:lineRule="atLeast"/>
        <w:rPr>
          <w:rFonts w:ascii="Times" w:hAnsi="Times" w:cs="Times"/>
          <w:color w:val="000000"/>
        </w:rPr>
      </w:pPr>
      <w:r>
        <w:rPr>
          <w:rFonts w:ascii="Times" w:hAnsi="Times" w:cs="Times"/>
          <w:color w:val="000000"/>
          <w:sz w:val="29"/>
          <w:szCs w:val="29"/>
        </w:rPr>
        <w:t>Important things go first on the Infographic.</w:t>
      </w:r>
      <w:r>
        <w:rPr>
          <w:rFonts w:ascii="MS Mincho" w:eastAsia="MS Mincho" w:hAnsi="MS Mincho" w:cs="MS Mincho"/>
          <w:color w:val="000000"/>
          <w:sz w:val="29"/>
          <w:szCs w:val="29"/>
        </w:rPr>
        <w:t> </w:t>
      </w:r>
      <w:r>
        <w:rPr>
          <w:rFonts w:ascii="Times" w:hAnsi="Times" w:cs="Times"/>
          <w:color w:val="000000"/>
          <w:sz w:val="29"/>
          <w:szCs w:val="29"/>
        </w:rPr>
        <w:t>Keep enough empty space to separate objects on the Infographic. If items are related – keep them close together.</w:t>
      </w:r>
      <w:r>
        <w:rPr>
          <w:rFonts w:ascii="MS Mincho" w:eastAsia="MS Mincho" w:hAnsi="MS Mincho" w:cs="MS Mincho"/>
          <w:color w:val="000000"/>
          <w:sz w:val="29"/>
          <w:szCs w:val="29"/>
        </w:rPr>
        <w:t> </w:t>
      </w:r>
      <w:r>
        <w:rPr>
          <w:rFonts w:ascii="Times" w:hAnsi="Times" w:cs="Times"/>
          <w:color w:val="000000"/>
          <w:sz w:val="29"/>
          <w:szCs w:val="29"/>
        </w:rPr>
        <w:t>No more than three fonts on an Infographic.</w:t>
      </w:r>
      <w:r>
        <w:rPr>
          <w:rFonts w:ascii="MS Mincho" w:eastAsia="MS Mincho" w:hAnsi="MS Mincho" w:cs="MS Mincho"/>
          <w:color w:val="000000"/>
          <w:sz w:val="29"/>
          <w:szCs w:val="29"/>
        </w:rPr>
        <w:t> </w:t>
      </w:r>
      <w:r>
        <w:rPr>
          <w:rFonts w:ascii="Times" w:hAnsi="Times" w:cs="Times"/>
          <w:color w:val="000000"/>
          <w:sz w:val="29"/>
          <w:szCs w:val="29"/>
        </w:rPr>
        <w:t xml:space="preserve">Choose fonts and font sizes that people can see easily. </w:t>
      </w:r>
    </w:p>
    <w:p w14:paraId="1E15789E" w14:textId="77777777" w:rsidR="009D052D" w:rsidRDefault="009D052D" w:rsidP="009D052D">
      <w:pPr>
        <w:widowControl w:val="0"/>
        <w:autoSpaceDE w:val="0"/>
        <w:autoSpaceDN w:val="0"/>
        <w:adjustRightInd w:val="0"/>
        <w:spacing w:after="240" w:line="340" w:lineRule="atLeast"/>
        <w:rPr>
          <w:rFonts w:ascii="Times" w:hAnsi="Times" w:cs="Times"/>
          <w:color w:val="000000"/>
        </w:rPr>
      </w:pPr>
      <w:r>
        <w:rPr>
          <w:rFonts w:ascii="Times" w:hAnsi="Times" w:cs="Times"/>
          <w:color w:val="000000"/>
          <w:sz w:val="29"/>
          <w:szCs w:val="29"/>
        </w:rPr>
        <w:t xml:space="preserve">Usually Poster fonts are 16 pts or larger. </w:t>
      </w:r>
    </w:p>
    <w:p w14:paraId="38C0F92D" w14:textId="77777777" w:rsidR="009D052D" w:rsidRDefault="009D052D" w:rsidP="009D052D">
      <w:pPr>
        <w:widowControl w:val="0"/>
        <w:autoSpaceDE w:val="0"/>
        <w:autoSpaceDN w:val="0"/>
        <w:adjustRightInd w:val="0"/>
        <w:spacing w:after="240" w:line="340" w:lineRule="atLeast"/>
        <w:rPr>
          <w:rFonts w:ascii="Times" w:hAnsi="Times" w:cs="Times"/>
          <w:color w:val="000000"/>
        </w:rPr>
      </w:pPr>
      <w:r>
        <w:rPr>
          <w:rFonts w:ascii="Times" w:hAnsi="Times" w:cs="Times"/>
          <w:color w:val="000000"/>
          <w:sz w:val="29"/>
          <w:szCs w:val="29"/>
        </w:rPr>
        <w:t>Fonts used in your reference box are smaller – 12 pts or less.</w:t>
      </w:r>
      <w:r>
        <w:rPr>
          <w:rFonts w:ascii="MS Mincho" w:eastAsia="MS Mincho" w:hAnsi="MS Mincho" w:cs="MS Mincho"/>
          <w:color w:val="000000"/>
          <w:sz w:val="29"/>
          <w:szCs w:val="29"/>
        </w:rPr>
        <w:t> </w:t>
      </w:r>
      <w:r>
        <w:rPr>
          <w:rFonts w:ascii="Times" w:hAnsi="Times" w:cs="Times"/>
          <w:color w:val="000000"/>
          <w:sz w:val="29"/>
          <w:szCs w:val="29"/>
        </w:rPr>
        <w:t xml:space="preserve">Colors – keep backgrounds subtle. Use Bright colors sparingly. Select a color scheme and pick 2 or 3 related colors. Images- Use high quality images including icons, graphics and photos. </w:t>
      </w:r>
    </w:p>
    <w:p w14:paraId="5E23FA87" w14:textId="77777777" w:rsidR="009D052D" w:rsidRDefault="009D052D" w:rsidP="009D052D">
      <w:pPr>
        <w:widowControl w:val="0"/>
        <w:autoSpaceDE w:val="0"/>
        <w:autoSpaceDN w:val="0"/>
        <w:adjustRightInd w:val="0"/>
        <w:spacing w:after="240" w:line="340" w:lineRule="atLeast"/>
        <w:rPr>
          <w:rFonts w:ascii="Times" w:hAnsi="Times" w:cs="Times"/>
          <w:color w:val="000000"/>
        </w:rPr>
      </w:pPr>
      <w:r>
        <w:rPr>
          <w:rFonts w:ascii="Times" w:hAnsi="Times" w:cs="Times"/>
          <w:color w:val="000000"/>
          <w:sz w:val="29"/>
          <w:szCs w:val="29"/>
        </w:rPr>
        <w:t xml:space="preserve">Crop images appropriately. Place images so that your Infographic is balanced. </w:t>
      </w:r>
      <w:r>
        <w:rPr>
          <w:rFonts w:ascii="Times" w:hAnsi="Times" w:cs="Times"/>
          <w:color w:val="000000"/>
          <w:sz w:val="29"/>
          <w:szCs w:val="29"/>
        </w:rPr>
        <w:lastRenderedPageBreak/>
        <w:t>Include your name on the Infographic.</w:t>
      </w:r>
      <w:r>
        <w:rPr>
          <w:rFonts w:ascii="MS Mincho" w:eastAsia="MS Mincho" w:hAnsi="MS Mincho" w:cs="MS Mincho"/>
          <w:color w:val="000000"/>
          <w:sz w:val="29"/>
          <w:szCs w:val="29"/>
        </w:rPr>
        <w:t> </w:t>
      </w:r>
      <w:r>
        <w:rPr>
          <w:rFonts w:ascii="Times" w:hAnsi="Times" w:cs="Times"/>
          <w:color w:val="000000"/>
          <w:sz w:val="29"/>
          <w:szCs w:val="29"/>
        </w:rPr>
        <w:t xml:space="preserve">Everything, including your textbox with at least 3 references must be on the one page. </w:t>
      </w:r>
    </w:p>
    <w:p w14:paraId="254EFC50" w14:textId="77777777" w:rsidR="009D052D" w:rsidRDefault="009D052D" w:rsidP="009D052D">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 xml:space="preserve">REFERENCES </w:t>
      </w:r>
    </w:p>
    <w:p w14:paraId="623258C9" w14:textId="77777777" w:rsidR="009D052D" w:rsidRDefault="009D052D" w:rsidP="009D052D">
      <w:pPr>
        <w:widowControl w:val="0"/>
        <w:autoSpaceDE w:val="0"/>
        <w:autoSpaceDN w:val="0"/>
        <w:adjustRightInd w:val="0"/>
        <w:spacing w:after="240" w:line="340" w:lineRule="atLeast"/>
        <w:rPr>
          <w:rFonts w:ascii="Times" w:hAnsi="Times" w:cs="Times"/>
          <w:color w:val="000000"/>
        </w:rPr>
      </w:pPr>
      <w:r>
        <w:rPr>
          <w:rFonts w:ascii="Times" w:hAnsi="Times" w:cs="Times"/>
          <w:color w:val="000000"/>
          <w:sz w:val="29"/>
          <w:szCs w:val="29"/>
        </w:rPr>
        <w:t xml:space="preserve">In a textbox at the bottom of your Infographic include a minimum of 3 APA style references that you used. Items on your poster do not need to be super or sub scripted from your reference list. </w:t>
      </w:r>
    </w:p>
    <w:p w14:paraId="4084FB0D" w14:textId="77777777" w:rsidR="009D052D" w:rsidRDefault="009D052D" w:rsidP="009D052D">
      <w:pPr>
        <w:widowControl w:val="0"/>
        <w:autoSpaceDE w:val="0"/>
        <w:autoSpaceDN w:val="0"/>
        <w:adjustRightInd w:val="0"/>
        <w:spacing w:after="240" w:line="340" w:lineRule="atLeast"/>
        <w:rPr>
          <w:rFonts w:ascii="Times" w:hAnsi="Times" w:cs="Times"/>
          <w:color w:val="000000"/>
        </w:rPr>
      </w:pPr>
      <w:r>
        <w:rPr>
          <w:rFonts w:ascii="Times" w:hAnsi="Times" w:cs="Times"/>
          <w:b/>
          <w:bCs/>
          <w:color w:val="000000"/>
          <w:sz w:val="29"/>
          <w:szCs w:val="29"/>
        </w:rPr>
        <w:t xml:space="preserve">RESOURCES </w:t>
      </w:r>
    </w:p>
    <w:p w14:paraId="489FE801" w14:textId="77777777" w:rsidR="009D052D" w:rsidRDefault="009D052D" w:rsidP="009D052D">
      <w:pPr>
        <w:widowControl w:val="0"/>
        <w:autoSpaceDE w:val="0"/>
        <w:autoSpaceDN w:val="0"/>
        <w:adjustRightInd w:val="0"/>
        <w:spacing w:after="240" w:line="340" w:lineRule="atLeast"/>
        <w:rPr>
          <w:rFonts w:ascii="Times" w:hAnsi="Times" w:cs="Times"/>
          <w:color w:val="000000"/>
        </w:rPr>
      </w:pPr>
      <w:r>
        <w:rPr>
          <w:rFonts w:ascii="Times" w:hAnsi="Times" w:cs="Times"/>
          <w:color w:val="000000"/>
          <w:sz w:val="29"/>
          <w:szCs w:val="29"/>
        </w:rPr>
        <w:t xml:space="preserve">1. Review </w:t>
      </w:r>
      <w:proofErr w:type="spellStart"/>
      <w:r>
        <w:rPr>
          <w:rFonts w:ascii="Times" w:hAnsi="Times" w:cs="Times"/>
          <w:color w:val="000000"/>
          <w:sz w:val="29"/>
          <w:szCs w:val="29"/>
        </w:rPr>
        <w:t>WebLink</w:t>
      </w:r>
      <w:proofErr w:type="spellEnd"/>
      <w:r>
        <w:rPr>
          <w:rFonts w:ascii="Times" w:hAnsi="Times" w:cs="Times"/>
          <w:color w:val="000000"/>
          <w:sz w:val="29"/>
          <w:szCs w:val="29"/>
        </w:rPr>
        <w:t xml:space="preserve">: Cool Infographics </w:t>
      </w:r>
    </w:p>
    <w:p w14:paraId="399456BD" w14:textId="77777777" w:rsidR="009D052D" w:rsidRDefault="009D052D" w:rsidP="009D052D">
      <w:pPr>
        <w:widowControl w:val="0"/>
        <w:autoSpaceDE w:val="0"/>
        <w:autoSpaceDN w:val="0"/>
        <w:adjustRightInd w:val="0"/>
        <w:spacing w:after="240" w:line="340" w:lineRule="atLeast"/>
        <w:rPr>
          <w:rFonts w:ascii="Times" w:hAnsi="Times" w:cs="Times"/>
          <w:color w:val="000000"/>
        </w:rPr>
      </w:pPr>
      <w:r>
        <w:rPr>
          <w:rFonts w:ascii="Times" w:hAnsi="Times" w:cs="Times"/>
          <w:color w:val="0B4CB4"/>
          <w:sz w:val="29"/>
          <w:szCs w:val="29"/>
        </w:rPr>
        <w:t>https://books.google.com/books?hl=en&amp;lr=&amp;id=mea2AQAAQBAJ&amp;oi=fnd&amp;pg=PP18&amp;ots=4pPnqdDwio&amp;sig=iF 0CkR8izOrmDVgqofzvm2ZZzm4#v=</w:t>
      </w:r>
      <w:proofErr w:type="spellStart"/>
      <w:r>
        <w:rPr>
          <w:rFonts w:ascii="Times" w:hAnsi="Times" w:cs="Times"/>
          <w:color w:val="0B4CB4"/>
          <w:sz w:val="29"/>
          <w:szCs w:val="29"/>
        </w:rPr>
        <w:t>onepage&amp;q&amp;f</w:t>
      </w:r>
      <w:proofErr w:type="spellEnd"/>
      <w:r>
        <w:rPr>
          <w:rFonts w:ascii="Times" w:hAnsi="Times" w:cs="Times"/>
          <w:color w:val="0B4CB4"/>
          <w:sz w:val="29"/>
          <w:szCs w:val="29"/>
        </w:rPr>
        <w:t xml:space="preserve">=false </w:t>
      </w:r>
    </w:p>
    <w:p w14:paraId="0AD06B7A" w14:textId="77777777" w:rsidR="009D052D" w:rsidRDefault="009D052D" w:rsidP="009D052D">
      <w:pPr>
        <w:widowControl w:val="0"/>
        <w:autoSpaceDE w:val="0"/>
        <w:autoSpaceDN w:val="0"/>
        <w:adjustRightInd w:val="0"/>
        <w:spacing w:after="240" w:line="340" w:lineRule="atLeast"/>
        <w:rPr>
          <w:rFonts w:ascii="Times" w:hAnsi="Times" w:cs="Times"/>
          <w:color w:val="000000"/>
        </w:rPr>
      </w:pPr>
      <w:r>
        <w:rPr>
          <w:rFonts w:ascii="Times" w:hAnsi="Times" w:cs="Times"/>
          <w:color w:val="000000"/>
          <w:sz w:val="29"/>
          <w:szCs w:val="29"/>
        </w:rPr>
        <w:t xml:space="preserve">2. </w:t>
      </w:r>
      <w:r>
        <w:rPr>
          <w:rFonts w:ascii="Times" w:hAnsi="Times" w:cs="Times"/>
          <w:color w:val="0A0A0A"/>
          <w:sz w:val="29"/>
          <w:szCs w:val="29"/>
        </w:rPr>
        <w:t xml:space="preserve">Review </w:t>
      </w:r>
      <w:proofErr w:type="spellStart"/>
      <w:r>
        <w:rPr>
          <w:rFonts w:ascii="Times" w:hAnsi="Times" w:cs="Times"/>
          <w:color w:val="0A0A0A"/>
          <w:sz w:val="29"/>
          <w:szCs w:val="29"/>
        </w:rPr>
        <w:t>WebLink</w:t>
      </w:r>
      <w:proofErr w:type="spellEnd"/>
      <w:r>
        <w:rPr>
          <w:rFonts w:ascii="Times" w:hAnsi="Times" w:cs="Times"/>
          <w:color w:val="0A0A0A"/>
          <w:sz w:val="29"/>
          <w:szCs w:val="29"/>
        </w:rPr>
        <w:t xml:space="preserve">: Prepare for the Digital Health Revolution </w:t>
      </w:r>
      <w:r>
        <w:rPr>
          <w:rFonts w:ascii="Times" w:hAnsi="Times" w:cs="Times"/>
          <w:color w:val="0B4CB4"/>
          <w:sz w:val="29"/>
          <w:szCs w:val="29"/>
        </w:rPr>
        <w:t xml:space="preserve">http://fortune.com/2017/04/20/digital-health-revolution/ </w:t>
      </w:r>
    </w:p>
    <w:p w14:paraId="78B7E07D" w14:textId="77777777" w:rsidR="00E04E10" w:rsidRDefault="009D052D"/>
    <w:p w14:paraId="412C0BF4" w14:textId="77777777" w:rsidR="009D052D" w:rsidRDefault="009D052D"/>
    <w:p w14:paraId="51D362E3" w14:textId="77777777" w:rsidR="009D052D" w:rsidRDefault="009D052D"/>
    <w:p w14:paraId="358570BD" w14:textId="77777777" w:rsidR="009D052D" w:rsidRDefault="009D052D"/>
    <w:p w14:paraId="5B42C711" w14:textId="77777777" w:rsidR="009D052D" w:rsidRDefault="009D052D"/>
    <w:p w14:paraId="2BDBD129" w14:textId="77777777" w:rsidR="009D052D" w:rsidRDefault="009D052D"/>
    <w:p w14:paraId="2AF3E0A5" w14:textId="77777777" w:rsidR="009D052D" w:rsidRDefault="009D052D"/>
    <w:p w14:paraId="68FDF01B" w14:textId="77777777" w:rsidR="009D052D" w:rsidRDefault="009D052D"/>
    <w:p w14:paraId="70F137AA" w14:textId="77777777" w:rsidR="009D052D" w:rsidRDefault="009D052D"/>
    <w:p w14:paraId="70F15843" w14:textId="77777777" w:rsidR="009D052D" w:rsidRDefault="009D052D"/>
    <w:p w14:paraId="75D3E491" w14:textId="77777777" w:rsidR="009D052D" w:rsidRDefault="009D052D"/>
    <w:p w14:paraId="5CF493F9" w14:textId="77777777" w:rsidR="009D052D" w:rsidRDefault="009D052D"/>
    <w:p w14:paraId="2DDD96B1" w14:textId="77777777" w:rsidR="009D052D" w:rsidRDefault="009D052D"/>
    <w:p w14:paraId="28EAD8F9" w14:textId="77777777" w:rsidR="009D052D" w:rsidRDefault="009D052D"/>
    <w:p w14:paraId="549285AC" w14:textId="77777777" w:rsidR="009D052D" w:rsidRDefault="009D052D"/>
    <w:p w14:paraId="141F00B0" w14:textId="77777777" w:rsidR="009D052D" w:rsidRDefault="009D052D"/>
    <w:p w14:paraId="046A1451" w14:textId="77777777" w:rsidR="009D052D" w:rsidRDefault="009D052D"/>
    <w:p w14:paraId="749A19A0" w14:textId="77777777" w:rsidR="009D052D" w:rsidRDefault="009D052D"/>
    <w:p w14:paraId="56D603CA" w14:textId="77777777" w:rsidR="009D052D" w:rsidRDefault="009D052D"/>
    <w:p w14:paraId="6B5C2F2D" w14:textId="77777777" w:rsidR="009D052D" w:rsidRDefault="009D052D"/>
    <w:p w14:paraId="4A8AC689" w14:textId="77777777" w:rsidR="009D052D" w:rsidRDefault="009D052D"/>
    <w:p w14:paraId="48EF52E8" w14:textId="77777777" w:rsidR="009D052D" w:rsidRDefault="009D052D"/>
    <w:p w14:paraId="204C5FA8" w14:textId="77777777" w:rsidR="009D052D" w:rsidRDefault="009D052D"/>
    <w:p w14:paraId="2CFE6D8D" w14:textId="77777777" w:rsidR="009D052D" w:rsidRDefault="009D052D"/>
    <w:p w14:paraId="37BD7292" w14:textId="77777777" w:rsidR="009D052D" w:rsidRDefault="009D052D"/>
    <w:p w14:paraId="79E1154A" w14:textId="77777777" w:rsidR="009D052D" w:rsidRPr="009D052D" w:rsidRDefault="009D052D">
      <w:pPr>
        <w:rPr>
          <w:b/>
          <w:sz w:val="36"/>
          <w:szCs w:val="36"/>
        </w:rPr>
      </w:pPr>
      <w:r w:rsidRPr="009D052D">
        <w:rPr>
          <w:b/>
          <w:sz w:val="36"/>
          <w:szCs w:val="36"/>
        </w:rPr>
        <w:t>Topic 2</w:t>
      </w:r>
    </w:p>
    <w:p w14:paraId="4AFAB84F" w14:textId="77777777" w:rsidR="009D052D" w:rsidRDefault="009D052D"/>
    <w:p w14:paraId="0F7D956E" w14:textId="77777777" w:rsidR="009D052D" w:rsidRDefault="009D052D"/>
    <w:p w14:paraId="5FDA518F" w14:textId="77777777" w:rsidR="009D052D" w:rsidRPr="009D052D" w:rsidRDefault="009D052D">
      <w:pPr>
        <w:rPr>
          <w:b/>
          <w:sz w:val="28"/>
          <w:szCs w:val="28"/>
        </w:rPr>
      </w:pPr>
    </w:p>
    <w:p w14:paraId="5577C86B" w14:textId="77777777" w:rsidR="009D052D" w:rsidRDefault="009D052D">
      <w:r w:rsidRPr="009D052D">
        <w:rPr>
          <w:b/>
          <w:sz w:val="28"/>
          <w:szCs w:val="28"/>
        </w:rPr>
        <w:t xml:space="preserve">This Topic is for Economics </w:t>
      </w:r>
      <w:r>
        <w:t xml:space="preserve">supers simple. Just answer the questions and write 1 page. </w:t>
      </w:r>
    </w:p>
    <w:p w14:paraId="6F50992B" w14:textId="77777777" w:rsidR="009D052D" w:rsidRDefault="009D052D"/>
    <w:p w14:paraId="021100D5" w14:textId="77777777" w:rsidR="009D052D" w:rsidRPr="009D052D" w:rsidRDefault="009D052D" w:rsidP="009D052D">
      <w:pPr>
        <w:rPr>
          <w:rFonts w:ascii="Times New Roman" w:eastAsia="Times New Roman" w:hAnsi="Times New Roman" w:cs="Times New Roman"/>
        </w:rPr>
      </w:pPr>
      <w:r w:rsidRPr="009D052D">
        <w:rPr>
          <w:rFonts w:ascii="Times New Roman" w:eastAsia="Times New Roman" w:hAnsi="Times New Roman" w:cs="Times New Roman"/>
          <w:color w:val="000000"/>
          <w:shd w:val="clear" w:color="auto" w:fill="FFFFFF"/>
        </w:rPr>
        <w:t>Although we share a common border with Canada, its labor relations system is affected by a number of variables that do not greatly affect the United States. Enumerate and explain these variables</w:t>
      </w:r>
      <w:r>
        <w:rPr>
          <w:rFonts w:ascii="Times New Roman" w:eastAsia="Times New Roman" w:hAnsi="Times New Roman" w:cs="Times New Roman"/>
          <w:color w:val="000000"/>
          <w:shd w:val="clear" w:color="auto" w:fill="FFFFFF"/>
        </w:rPr>
        <w:t>?</w:t>
      </w:r>
    </w:p>
    <w:p w14:paraId="6159A8BE" w14:textId="77777777" w:rsidR="009D052D" w:rsidRDefault="009D052D"/>
    <w:p w14:paraId="47AB7829" w14:textId="77777777" w:rsidR="009D052D" w:rsidRDefault="009D052D">
      <w:bookmarkStart w:id="0" w:name="_GoBack"/>
      <w:bookmarkEnd w:id="0"/>
    </w:p>
    <w:p w14:paraId="182DA665" w14:textId="77777777" w:rsidR="009D052D" w:rsidRDefault="009D052D"/>
    <w:p w14:paraId="2A5540F1" w14:textId="77777777" w:rsidR="009D052D" w:rsidRDefault="009D052D"/>
    <w:p w14:paraId="23A925A2" w14:textId="77777777" w:rsidR="009D052D" w:rsidRDefault="009D052D"/>
    <w:p w14:paraId="2B1587A7" w14:textId="77777777" w:rsidR="009D052D" w:rsidRDefault="009D052D"/>
    <w:p w14:paraId="7401D64D" w14:textId="77777777" w:rsidR="009D052D" w:rsidRDefault="009D052D"/>
    <w:p w14:paraId="05873080" w14:textId="77777777" w:rsidR="009D052D" w:rsidRDefault="009D052D"/>
    <w:sectPr w:rsidR="009D052D" w:rsidSect="00D86072">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imes">
    <w:panose1 w:val="00000500000000020000"/>
    <w:charset w:val="00"/>
    <w:family w:val="auto"/>
    <w:pitch w:val="variable"/>
    <w:sig w:usb0="E00002FF" w:usb1="5000205A" w:usb2="00000000" w:usb3="00000000" w:csb0="0000019F" w:csb1="00000000"/>
  </w:font>
  <w:font w:name="MS Mincho">
    <w:panose1 w:val="020206090402050803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52D"/>
    <w:rsid w:val="0001770A"/>
    <w:rsid w:val="0049699E"/>
    <w:rsid w:val="009D05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6CE59C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759110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407</Words>
  <Characters>2325</Characters>
  <Application>Microsoft Macintosh Word</Application>
  <DocSecurity>0</DocSecurity>
  <Lines>19</Lines>
  <Paragraphs>5</Paragraphs>
  <ScaleCrop>false</ScaleCrop>
  <LinksUpToDate>false</LinksUpToDate>
  <CharactersWithSpaces>2727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2019-12-13T03:43:00Z</dcterms:created>
  <dcterms:modified xsi:type="dcterms:W3CDTF">2019-12-13T03:49:00Z</dcterms:modified>
</cp:coreProperties>
</file>